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208A" w14:textId="77777777" w:rsidR="00C74DF5" w:rsidRDefault="00C74DF5" w:rsidP="00C74DF5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</w:pPr>
    </w:p>
    <w:p w14:paraId="1E1E346E" w14:textId="6721A3C7" w:rsidR="00C74DF5" w:rsidRDefault="00C74DF5" w:rsidP="00C74DF5">
      <w:pPr>
        <w:pStyle w:val="qbsandbox"/>
        <w:spacing w:before="0" w:beforeAutospacing="0" w:after="0" w:afterAutospacing="0" w:line="405" w:lineRule="atLeast"/>
        <w:jc w:val="center"/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</w:pPr>
      <w:r w:rsidRPr="00C74DF5"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>La première séquence du colloque</w:t>
      </w:r>
    </w:p>
    <w:p w14:paraId="56559158" w14:textId="243F1F7C" w:rsidR="00C74DF5" w:rsidRPr="00C74DF5" w:rsidRDefault="00C74DF5" w:rsidP="00C74DF5">
      <w:pPr>
        <w:pStyle w:val="qbsandbox"/>
        <w:spacing w:before="0" w:beforeAutospacing="0" w:after="0" w:afterAutospacing="0" w:line="405" w:lineRule="atLeast"/>
        <w:jc w:val="center"/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</w:pPr>
      <w:r w:rsidRPr="00C74DF5">
        <w:rPr>
          <w:rFonts w:ascii="Roboto" w:eastAsiaTheme="minorHAnsi" w:hAnsi="Roboto" w:cstheme="minorBidi"/>
          <w:b/>
          <w:bCs/>
          <w:i/>
          <w:iCs/>
          <w:color w:val="080482"/>
          <w:sz w:val="36"/>
          <w:szCs w:val="36"/>
          <w:lang w:eastAsia="en-US"/>
        </w:rPr>
        <w:t>L'IA, ça vous parle ? </w:t>
      </w:r>
    </w:p>
    <w:p w14:paraId="092B3196" w14:textId="77777777" w:rsidR="00C74DF5" w:rsidRDefault="00C74DF5" w:rsidP="00C74DF5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</w:pPr>
    </w:p>
    <w:p w14:paraId="54115586" w14:textId="77777777" w:rsidR="00C74DF5" w:rsidRDefault="00C74DF5" w:rsidP="00C74DF5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</w:pPr>
    </w:p>
    <w:p w14:paraId="51FF18E2" w14:textId="5919F679" w:rsidR="00C74DF5" w:rsidRDefault="00C74DF5" w:rsidP="00C74DF5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  <w:t>L'IA remplacera-t-elle les psys ?</w:t>
      </w:r>
    </w:p>
    <w:p w14:paraId="426A7FFA" w14:textId="77777777" w:rsidR="00C74DF5" w:rsidRDefault="00C74DF5" w:rsidP="00C74DF5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Conférence d'Olivier Ripoll, mathématicien et expérimentateur en IA, chargé de projets en recherche et développement. </w:t>
      </w:r>
    </w:p>
    <w:p w14:paraId="0ABC668D" w14:textId="77777777" w:rsidR="00C74DF5" w:rsidRDefault="00C74DF5" w:rsidP="00C74DF5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eastAsiaTheme="majorEastAsia"/>
          <w:sz w:val="27"/>
          <w:szCs w:val="27"/>
        </w:rPr>
        <w:t> </w:t>
      </w:r>
    </w:p>
    <w:p w14:paraId="78B6E2B2" w14:textId="77777777" w:rsidR="00C74DF5" w:rsidRDefault="00C74DF5" w:rsidP="00C74DF5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Il nous transmettra comment fonctionne l'IA, nous dépliera l'actualité technique de ce domaine qui évolue très vite et il nous parlera de "l'auto-analyse outillée" en montrant comment les modèles de langage fonctionnent. </w:t>
      </w:r>
    </w:p>
    <w:p w14:paraId="1B23BEB4" w14:textId="77777777" w:rsidR="00C74DF5" w:rsidRDefault="00C74DF5" w:rsidP="00C74DF5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À la suite de cette conférence, Olivier Ripoll conversera avec Anne Colombel-</w:t>
      </w:r>
      <w:proofErr w:type="spellStart"/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Plouzennec</w:t>
      </w:r>
      <w:proofErr w:type="spellEnd"/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, psychanalyste, membre de l'ECF et Gilles Mouillac, psychologue, co-fondateur de l'institution "Le Nom lieu". Stéphanie Cahuzac-Morel sera la présidente de cette formidable table ronde! </w:t>
      </w:r>
    </w:p>
    <w:p w14:paraId="776CB412" w14:textId="77777777" w:rsidR="00FC3624" w:rsidRDefault="00FC3624"/>
    <w:sectPr w:rsidR="00FC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F5"/>
    <w:rsid w:val="00042D84"/>
    <w:rsid w:val="00072DED"/>
    <w:rsid w:val="00121EC1"/>
    <w:rsid w:val="001E4007"/>
    <w:rsid w:val="00265AEC"/>
    <w:rsid w:val="002E0B55"/>
    <w:rsid w:val="00633843"/>
    <w:rsid w:val="008F076D"/>
    <w:rsid w:val="009059A6"/>
    <w:rsid w:val="00C74DF5"/>
    <w:rsid w:val="00FC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9A98"/>
  <w15:chartTrackingRefBased/>
  <w15:docId w15:val="{6BC71BC7-8A7B-469B-A018-811C7B2F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EC"/>
    <w:pPr>
      <w:spacing w:line="360" w:lineRule="auto"/>
    </w:pPr>
    <w:rPr>
      <w:rFonts w:ascii="Times New Roman" w:hAnsi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74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4D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4D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4D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4D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4D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4DF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4DF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1E4007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1E4007"/>
  </w:style>
  <w:style w:type="character" w:customStyle="1" w:styleId="Titre1Car">
    <w:name w:val="Titre 1 Car"/>
    <w:basedOn w:val="Policepardfaut"/>
    <w:link w:val="Titre1"/>
    <w:uiPriority w:val="9"/>
    <w:rsid w:val="00C74D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4D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4D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4DF5"/>
    <w:rPr>
      <w:rFonts w:eastAsiaTheme="majorEastAsia" w:cstheme="majorBidi"/>
      <w:i/>
      <w:iCs/>
      <w:color w:val="365F91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74DF5"/>
    <w:rPr>
      <w:rFonts w:eastAsiaTheme="majorEastAsia" w:cstheme="majorBidi"/>
      <w:color w:val="365F91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C74DF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74DF5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C74DF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C74DF5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C74DF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4D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4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4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4DF5"/>
    <w:rPr>
      <w:rFonts w:ascii="Times New Roman" w:hAnsi="Times New Roman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C74D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4DF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4D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4DF5"/>
    <w:rPr>
      <w:rFonts w:ascii="Times New Roman" w:hAnsi="Times New Roman"/>
      <w:i/>
      <w:iCs/>
      <w:color w:val="365F91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C74DF5"/>
    <w:rPr>
      <w:b/>
      <w:bCs/>
      <w:smallCaps/>
      <w:color w:val="365F91" w:themeColor="accent1" w:themeShade="BF"/>
      <w:spacing w:val="5"/>
    </w:rPr>
  </w:style>
  <w:style w:type="paragraph" w:customStyle="1" w:styleId="qbsandbox">
    <w:name w:val="qb_sandbox"/>
    <w:basedOn w:val="Normal"/>
    <w:rsid w:val="00C74DF5"/>
    <w:pPr>
      <w:spacing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qbsandbox1">
    <w:name w:val="qb_sandbox1"/>
    <w:basedOn w:val="Policepardfaut"/>
    <w:rsid w:val="00C7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sadaillan</dc:creator>
  <cp:keywords/>
  <dc:description/>
  <cp:lastModifiedBy>bernard sadaillan</cp:lastModifiedBy>
  <cp:revision>1</cp:revision>
  <dcterms:created xsi:type="dcterms:W3CDTF">2026-04-01T07:26:00Z</dcterms:created>
  <dcterms:modified xsi:type="dcterms:W3CDTF">2026-04-01T07:30:00Z</dcterms:modified>
</cp:coreProperties>
</file>